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94362B" w:rsidRDefault="0094362B">
      <w:pPr>
        <w:rPr>
          <w:b/>
          <w:sz w:val="52"/>
          <w:szCs w:val="52"/>
          <w:lang w:val="es-ES_tradnl"/>
        </w:rPr>
      </w:pPr>
      <w:r w:rsidRPr="0094362B">
        <w:rPr>
          <w:b/>
          <w:sz w:val="52"/>
          <w:szCs w:val="52"/>
          <w:lang w:val="es-ES_tradnl"/>
        </w:rPr>
        <w:t>Lunes 26 de enero de 2015</w:t>
      </w:r>
    </w:p>
    <w:p w:rsidR="0094362B" w:rsidRDefault="006935D3">
      <w:pPr>
        <w:rPr>
          <w:sz w:val="36"/>
          <w:szCs w:val="36"/>
          <w:lang w:val="es-ES_tradnl"/>
        </w:rPr>
      </w:pPr>
      <w:hyperlink r:id="rId6" w:history="1">
        <w:r w:rsidRPr="006935D3">
          <w:rPr>
            <w:rStyle w:val="Hyperlink"/>
            <w:sz w:val="36"/>
            <w:szCs w:val="36"/>
            <w:lang w:val="es-ES_tradnl"/>
          </w:rPr>
          <w:t>https://www.youtube.com/watch?v=w3xgfoaD9KA</w:t>
        </w:r>
      </w:hyperlink>
    </w:p>
    <w:p w:rsidR="006935D3" w:rsidRDefault="005B5613">
      <w:pPr>
        <w:rPr>
          <w:sz w:val="36"/>
          <w:szCs w:val="36"/>
          <w:lang w:val="es-ES_tradnl"/>
        </w:rPr>
      </w:pPr>
      <w:hyperlink r:id="rId7" w:history="1">
        <w:r w:rsidRPr="00673B94">
          <w:rPr>
            <w:rStyle w:val="Hyperlink"/>
            <w:sz w:val="36"/>
            <w:szCs w:val="36"/>
            <w:lang w:val="es-ES_tradnl"/>
          </w:rPr>
          <w:t>https://www.youtube.com/watch?v=9K5UrzaKgaY</w:t>
        </w:r>
      </w:hyperlink>
    </w:p>
    <w:p w:rsidR="005B5613" w:rsidRDefault="005B5613">
      <w:pPr>
        <w:rPr>
          <w:sz w:val="36"/>
          <w:szCs w:val="36"/>
          <w:lang w:val="es-ES_tradnl"/>
        </w:rPr>
      </w:pPr>
    </w:p>
    <w:p w:rsidR="006935D3" w:rsidRDefault="006935D3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_tradnl"/>
        </w:rPr>
        <w:t>Me gusta mucho Madrid</w:t>
      </w:r>
    </w:p>
    <w:p w:rsidR="006935D3" w:rsidRPr="006935D3" w:rsidRDefault="006935D3">
      <w:pPr>
        <w:rPr>
          <w:sz w:val="36"/>
          <w:szCs w:val="36"/>
          <w:lang w:val="es-ES_tradnl"/>
        </w:rPr>
      </w:pPr>
    </w:p>
    <w:p w:rsidR="006935D3" w:rsidRDefault="006935D3">
      <w:pPr>
        <w:rPr>
          <w:sz w:val="52"/>
          <w:szCs w:val="52"/>
          <w:lang w:val="es-ES_tradnl"/>
        </w:rPr>
      </w:pP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¿Cómo te llamas?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Me llamo…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¿Cuál es tu apellido?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Mi apellido es…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¿De dónde eres?</w:t>
      </w:r>
    </w:p>
    <w:p w:rsidR="0094362B" w:rsidRPr="0094362B" w:rsidRDefault="0094362B" w:rsidP="0094362B">
      <w:pPr>
        <w:pStyle w:val="ListParagraph"/>
        <w:numPr>
          <w:ilvl w:val="0"/>
          <w:numId w:val="2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Soy de Venezuela, de Caracas</w:t>
      </w:r>
    </w:p>
    <w:p w:rsidR="0094362B" w:rsidRPr="0094362B" w:rsidRDefault="0094362B">
      <w:p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>¿Dónde vives?</w:t>
      </w:r>
    </w:p>
    <w:p w:rsidR="0094362B" w:rsidRPr="0094362B" w:rsidRDefault="0094362B" w:rsidP="0094362B">
      <w:pPr>
        <w:pStyle w:val="ListParagraph"/>
        <w:numPr>
          <w:ilvl w:val="0"/>
          <w:numId w:val="1"/>
        </w:numPr>
        <w:rPr>
          <w:sz w:val="44"/>
          <w:szCs w:val="44"/>
          <w:lang w:val="es-ES_tradnl"/>
        </w:rPr>
      </w:pPr>
      <w:r w:rsidRPr="0094362B">
        <w:rPr>
          <w:sz w:val="44"/>
          <w:szCs w:val="44"/>
          <w:lang w:val="es-ES_tradnl"/>
        </w:rPr>
        <w:t xml:space="preserve">Vivo en </w:t>
      </w:r>
      <w:proofErr w:type="spellStart"/>
      <w:r w:rsidRPr="0094362B">
        <w:rPr>
          <w:sz w:val="44"/>
          <w:szCs w:val="44"/>
          <w:lang w:val="es-ES_tradnl"/>
        </w:rPr>
        <w:t>Jyväskylä</w:t>
      </w:r>
      <w:proofErr w:type="spellEnd"/>
    </w:p>
    <w:p w:rsidR="0094362B" w:rsidRDefault="0094362B">
      <w:pPr>
        <w:rPr>
          <w:sz w:val="52"/>
          <w:szCs w:val="52"/>
          <w:lang w:val="es-ES_tradnl"/>
        </w:rPr>
      </w:pPr>
    </w:p>
    <w:p w:rsidR="0094362B" w:rsidRDefault="0094362B" w:rsidP="0094362B">
      <w:pPr>
        <w:pStyle w:val="ListParagraph"/>
        <w:numPr>
          <w:ilvl w:val="0"/>
          <w:numId w:val="1"/>
        </w:num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Conjugación de los verbos regulares</w:t>
      </w:r>
    </w:p>
    <w:p w:rsidR="0094362B" w:rsidRDefault="0094362B" w:rsidP="0094362B">
      <w:pPr>
        <w:pStyle w:val="ListParagraph"/>
        <w:numPr>
          <w:ilvl w:val="0"/>
          <w:numId w:val="1"/>
        </w:numPr>
        <w:rPr>
          <w:sz w:val="18"/>
          <w:szCs w:val="18"/>
          <w:lang w:val="es-ES_tradnl"/>
        </w:rPr>
      </w:pPr>
      <w:hyperlink r:id="rId8" w:history="1">
        <w:r w:rsidRPr="00673B94">
          <w:rPr>
            <w:rStyle w:val="Hyperlink"/>
            <w:sz w:val="18"/>
            <w:szCs w:val="18"/>
            <w:lang w:val="es-ES_tradnl"/>
          </w:rPr>
          <w:t>http://www02.oph.fi/etalukio/espanja</w:t>
        </w:r>
        <w:r w:rsidRPr="00673B94">
          <w:rPr>
            <w:rStyle w:val="Hyperlink"/>
            <w:sz w:val="18"/>
            <w:szCs w:val="18"/>
            <w:lang w:val="es-ES_tradnl"/>
          </w:rPr>
          <w:t>/</w:t>
        </w:r>
        <w:r w:rsidRPr="00673B94">
          <w:rPr>
            <w:rStyle w:val="Hyperlink"/>
            <w:sz w:val="18"/>
            <w:szCs w:val="18"/>
            <w:lang w:val="es-ES_tradnl"/>
          </w:rPr>
          <w:t>kurssi1/10_indikatiivin_preesens/saannollisten_verbien_preesens.html</w:t>
        </w:r>
      </w:hyperlink>
    </w:p>
    <w:tbl>
      <w:tblPr>
        <w:tblpPr w:leftFromText="45" w:rightFromText="45" w:vertAnchor="text"/>
        <w:tblW w:w="125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1262"/>
      </w:tblGrid>
      <w:tr w:rsidR="005B5613" w:rsidRPr="005B5613">
        <w:trPr>
          <w:trHeight w:val="6000"/>
          <w:tblCellSpacing w:w="0" w:type="dxa"/>
        </w:trPr>
        <w:tc>
          <w:tcPr>
            <w:tcW w:w="900" w:type="dxa"/>
            <w:shd w:val="clear" w:color="auto" w:fill="FFFFFF"/>
            <w:vAlign w:val="center"/>
            <w:hideMark/>
          </w:tcPr>
          <w:p w:rsidR="005B5613" w:rsidRPr="005B5613" w:rsidRDefault="005B5613" w:rsidP="005B561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25" w:type="dxa"/>
            <w:shd w:val="clear" w:color="auto" w:fill="FFFFFF"/>
            <w:hideMark/>
          </w:tcPr>
          <w:p w:rsidR="005B5613" w:rsidRPr="005B5613" w:rsidRDefault="005B5613" w:rsidP="005B561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5B561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Säännöllisten verbien preesens</w:t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 xml:space="preserve">Espanjassa on kolme säännöllistä verbiryhmää, jotka määräytyvät verbin loppuosan tunnusvokaalin mukaan, eli ns.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ar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er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 ja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</w:t>
            </w:r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ir</w:t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-verbit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. Persoonamuotoja on kuusi, kuten suomessa, mutta teitittely tapahtuu yksikön ja monikon 3. persoonassa. Seuraavissa kaavioissa </w:t>
            </w:r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persoonapäätteet on merkitty punaisella</w:t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 ja </w:t>
            </w:r>
            <w:r w:rsidRPr="005B561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painollinen vokaali paksummalla</w:t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 xml:space="preserve">. </w:t>
            </w: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(1)HABL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puhua</w:t>
                  </w:r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yo </w:t>
                  </w: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nosotros/nosotras</w:t>
                  </w:r>
                  <w:proofErr w:type="spellEnd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habl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a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mos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tú</w:t>
                  </w:r>
                  <w:proofErr w:type="spellEnd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vosotros/vosotras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habl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á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is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él/ella</w:t>
                  </w:r>
                  <w:proofErr w:type="spellEnd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/ </w:t>
                  </w: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usted</w:t>
                  </w:r>
                  <w:proofErr w:type="spellEnd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 xml:space="preserve"> </w:t>
                  </w: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ellos/ellas/ustedes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h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a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bl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an</w:t>
                  </w:r>
                  <w:proofErr w:type="spellEnd"/>
                </w:p>
              </w:tc>
            </w:tr>
          </w:tbl>
          <w:p w:rsidR="005B5613" w:rsidRPr="005B5613" w:rsidRDefault="005B5613" w:rsidP="005B561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(2) COM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syödä</w:t>
                  </w:r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com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emos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com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é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is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c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o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m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en</w:t>
                  </w:r>
                  <w:proofErr w:type="spellEnd"/>
                </w:p>
              </w:tc>
            </w:tr>
          </w:tbl>
          <w:p w:rsidR="005B5613" w:rsidRPr="005B5613" w:rsidRDefault="005B5613" w:rsidP="005B561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5B561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br/>
              <w:t> </w:t>
            </w:r>
          </w:p>
          <w:tbl>
            <w:tblPr>
              <w:tblW w:w="285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220"/>
            </w:tblGrid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(3) ESCRIB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IR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kirjoittaa</w:t>
                  </w:r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escrib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i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mos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escrib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color w:val="FF0000"/>
                      <w:sz w:val="24"/>
                      <w:szCs w:val="24"/>
                      <w:lang w:eastAsia="fi-FI"/>
                    </w:rPr>
                    <w:t>í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s</w:t>
                  </w:r>
                  <w:proofErr w:type="spellEnd"/>
                </w:p>
              </w:tc>
            </w:tr>
            <w:tr w:rsidR="005B5613" w:rsidRPr="005B5613">
              <w:trPr>
                <w:tblCellSpacing w:w="15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B5613" w:rsidRPr="005B5613" w:rsidRDefault="005B5613" w:rsidP="005B5613">
                  <w:pPr>
                    <w:framePr w:hSpace="45" w:wrap="around" w:vAnchor="text" w:hAnchor="text"/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</w:pPr>
                  <w:proofErr w:type="spellStart"/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escr</w:t>
                  </w:r>
                  <w:r w:rsidRPr="005B5613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fi-FI"/>
                    </w:rPr>
                    <w:t>i</w:t>
                  </w:r>
                  <w:r w:rsidRPr="005B5613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i-FI"/>
                    </w:rPr>
                    <w:t>b</w:t>
                  </w:r>
                  <w:r w:rsidRPr="005B5613">
                    <w:rPr>
                      <w:rFonts w:ascii="Trebuchet MS" w:eastAsia="Times New Roman" w:hAnsi="Trebuchet MS" w:cs="Times New Roman"/>
                      <w:color w:val="FF0000"/>
                      <w:sz w:val="24"/>
                      <w:szCs w:val="24"/>
                      <w:lang w:eastAsia="fi-FI"/>
                    </w:rPr>
                    <w:t>en</w:t>
                  </w:r>
                  <w:proofErr w:type="spellEnd"/>
                </w:p>
              </w:tc>
            </w:tr>
          </w:tbl>
          <w:p w:rsidR="005B5613" w:rsidRPr="005B5613" w:rsidRDefault="005B5613" w:rsidP="005B5613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br/>
              <w:t xml:space="preserve">Kuten suomessakin, espanjassa voidaan jättää subjektina oleva pronomini pois, jolloin verbin taivutuspääte kertoo tekijän, esim.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como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comes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comemos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coméis</w:t>
            </w:r>
            <w:proofErr w:type="spellEnd"/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(syön, syöt, syömme, syötte). </w:t>
            </w:r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br/>
              <w:t xml:space="preserve">Espanjassa subjektipronominia ei käytetä kolmannessakaan persoonassa: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</w:t>
            </w:r>
            <w:proofErr w:type="spellEnd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comen</w:t>
            </w:r>
            <w:proofErr w:type="spellEnd"/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, (hän syö, he syövät). Kolmannen persoonan muodot ilmaisevat myös teitittelyä,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</w:t>
            </w:r>
            <w:proofErr w:type="spellEnd"/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voi siis olla myös yhden henkilön teitittely (Te syötte), ja </w:t>
            </w:r>
            <w:proofErr w:type="spellStart"/>
            <w:r w:rsidRPr="005B5613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comen</w:t>
            </w:r>
            <w:proofErr w:type="spellEnd"/>
            <w:r w:rsidRPr="005B5613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vastaava monikon muoto.</w:t>
            </w:r>
          </w:p>
        </w:tc>
      </w:tr>
    </w:tbl>
    <w:p w:rsidR="0094362B" w:rsidRPr="0094362B" w:rsidRDefault="0094362B" w:rsidP="0094362B">
      <w:pPr>
        <w:pStyle w:val="ListParagraph"/>
        <w:rPr>
          <w:sz w:val="18"/>
          <w:szCs w:val="18"/>
          <w:lang w:val="es-ES_tradnl"/>
        </w:rPr>
      </w:pPr>
    </w:p>
    <w:tbl>
      <w:tblPr>
        <w:tblpPr w:leftFromText="45" w:rightFromText="45" w:vertAnchor="text"/>
        <w:tblW w:w="126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</w:tblGrid>
      <w:tr w:rsidR="006935D3" w:rsidRPr="0094362B" w:rsidTr="006935D3">
        <w:trPr>
          <w:trHeight w:val="6000"/>
          <w:tblCellSpacing w:w="0" w:type="dxa"/>
        </w:trPr>
        <w:tc>
          <w:tcPr>
            <w:tcW w:w="1263" w:type="dxa"/>
            <w:shd w:val="clear" w:color="auto" w:fill="FFFFFF"/>
            <w:vAlign w:val="center"/>
            <w:hideMark/>
          </w:tcPr>
          <w:p w:rsidR="006935D3" w:rsidRPr="0094362B" w:rsidRDefault="006935D3" w:rsidP="0094362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</w:tr>
      <w:tr w:rsidR="006935D3" w:rsidRPr="0094362B" w:rsidTr="006935D3">
        <w:trPr>
          <w:trHeight w:val="6000"/>
          <w:tblCellSpacing w:w="0" w:type="dxa"/>
        </w:trPr>
        <w:tc>
          <w:tcPr>
            <w:tcW w:w="1263" w:type="dxa"/>
            <w:shd w:val="clear" w:color="auto" w:fill="FFFFFF"/>
            <w:vAlign w:val="center"/>
          </w:tcPr>
          <w:p w:rsidR="006935D3" w:rsidRPr="0094362B" w:rsidRDefault="006935D3" w:rsidP="0094362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</w:p>
        </w:tc>
      </w:tr>
    </w:tbl>
    <w:p w:rsidR="0094362B" w:rsidRDefault="002C2E9F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En </w:t>
      </w:r>
      <w:r w:rsidRPr="002C2E9F">
        <w:rPr>
          <w:sz w:val="52"/>
          <w:szCs w:val="52"/>
          <w:u w:val="single"/>
          <w:lang w:val="es-ES_tradnl"/>
        </w:rPr>
        <w:t>una</w:t>
      </w:r>
      <w:r>
        <w:rPr>
          <w:sz w:val="52"/>
          <w:szCs w:val="52"/>
          <w:lang w:val="es-ES_tradnl"/>
        </w:rPr>
        <w:t xml:space="preserve"> escuela de idiomas</w:t>
      </w:r>
    </w:p>
    <w:p w:rsidR="002C2E9F" w:rsidRDefault="002C2E9F" w:rsidP="003150F7">
      <w:pPr>
        <w:rPr>
          <w:sz w:val="52"/>
          <w:szCs w:val="52"/>
          <w:lang w:val="es-ES_tradnl"/>
        </w:rPr>
      </w:pPr>
    </w:p>
    <w:p w:rsidR="002C2E9F" w:rsidRDefault="002C2E9F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El – Los</w:t>
      </w:r>
    </w:p>
    <w:p w:rsidR="002C2E9F" w:rsidRDefault="002C2E9F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La – Las</w:t>
      </w:r>
    </w:p>
    <w:p w:rsidR="002C2E9F" w:rsidRDefault="002C2E9F" w:rsidP="003150F7">
      <w:pPr>
        <w:rPr>
          <w:sz w:val="52"/>
          <w:szCs w:val="52"/>
          <w:lang w:val="es-ES_tradnl"/>
        </w:rPr>
      </w:pPr>
    </w:p>
    <w:p w:rsidR="002C2E9F" w:rsidRDefault="002C2E9F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Un – Unos</w:t>
      </w:r>
    </w:p>
    <w:p w:rsidR="002C2E9F" w:rsidRDefault="002C2E9F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Una - Unas</w:t>
      </w:r>
    </w:p>
    <w:p w:rsidR="002C2E9F" w:rsidRDefault="002C2E9F" w:rsidP="003150F7">
      <w:pPr>
        <w:rPr>
          <w:sz w:val="52"/>
          <w:szCs w:val="52"/>
          <w:lang w:val="es-ES_tradnl"/>
        </w:rPr>
      </w:pPr>
    </w:p>
    <w:p w:rsidR="00A24368" w:rsidRDefault="00A24368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Nombres: José Luis</w:t>
      </w:r>
    </w:p>
    <w:p w:rsidR="00A24368" w:rsidRDefault="00A24368" w:rsidP="003150F7">
      <w:pPr>
        <w:rPr>
          <w:color w:val="FF0000"/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Apellidos: </w:t>
      </w:r>
      <w:r w:rsidRPr="00A24368">
        <w:rPr>
          <w:color w:val="0070C0"/>
          <w:sz w:val="52"/>
          <w:szCs w:val="52"/>
          <w:lang w:val="es-ES_tradnl"/>
        </w:rPr>
        <w:t>Pérez</w:t>
      </w:r>
      <w:r>
        <w:rPr>
          <w:sz w:val="52"/>
          <w:szCs w:val="52"/>
          <w:lang w:val="es-ES_tradnl"/>
        </w:rPr>
        <w:t xml:space="preserve"> </w:t>
      </w:r>
      <w:r w:rsidRPr="00A24368">
        <w:rPr>
          <w:color w:val="FF0000"/>
          <w:sz w:val="52"/>
          <w:szCs w:val="52"/>
          <w:lang w:val="es-ES_tradnl"/>
        </w:rPr>
        <w:t>García</w:t>
      </w:r>
    </w:p>
    <w:p w:rsidR="00A24368" w:rsidRDefault="00A24368" w:rsidP="003150F7">
      <w:pPr>
        <w:rPr>
          <w:sz w:val="52"/>
          <w:szCs w:val="52"/>
          <w:lang w:val="es-ES_tradnl"/>
        </w:rPr>
      </w:pPr>
    </w:p>
    <w:p w:rsidR="00A24368" w:rsidRDefault="00A24368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Nombres: Ana</w:t>
      </w:r>
    </w:p>
    <w:p w:rsidR="00A24368" w:rsidRDefault="00A24368" w:rsidP="003150F7">
      <w:pPr>
        <w:rPr>
          <w:color w:val="FF0000"/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Apellidos: </w:t>
      </w:r>
      <w:r w:rsidRPr="00A24368">
        <w:rPr>
          <w:color w:val="0070C0"/>
          <w:sz w:val="52"/>
          <w:szCs w:val="52"/>
          <w:lang w:val="es-ES_tradnl"/>
        </w:rPr>
        <w:t>Sánchez</w:t>
      </w:r>
      <w:r>
        <w:rPr>
          <w:sz w:val="52"/>
          <w:szCs w:val="52"/>
          <w:lang w:val="es-ES_tradnl"/>
        </w:rPr>
        <w:t xml:space="preserve"> </w:t>
      </w:r>
      <w:r w:rsidRPr="00A24368">
        <w:rPr>
          <w:color w:val="FF0000"/>
          <w:sz w:val="52"/>
          <w:szCs w:val="52"/>
          <w:lang w:val="es-ES_tradnl"/>
        </w:rPr>
        <w:t>Martínez</w:t>
      </w:r>
    </w:p>
    <w:p w:rsidR="00A24368" w:rsidRPr="00A24368" w:rsidRDefault="00A24368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                      Carlos José </w:t>
      </w:r>
      <w:r w:rsidRPr="00A24368">
        <w:rPr>
          <w:color w:val="0070C0"/>
          <w:sz w:val="52"/>
          <w:szCs w:val="52"/>
          <w:lang w:val="es-ES_tradnl"/>
        </w:rPr>
        <w:t>Pérez</w:t>
      </w:r>
      <w:r>
        <w:rPr>
          <w:sz w:val="52"/>
          <w:szCs w:val="52"/>
          <w:lang w:val="es-ES_tradnl"/>
        </w:rPr>
        <w:t xml:space="preserve"> </w:t>
      </w:r>
      <w:r w:rsidRPr="00A24368">
        <w:rPr>
          <w:color w:val="FF0000"/>
          <w:sz w:val="52"/>
          <w:szCs w:val="52"/>
          <w:lang w:val="es-ES_tradnl"/>
        </w:rPr>
        <w:t>Sánchez</w:t>
      </w:r>
    </w:p>
    <w:p w:rsidR="00A24368" w:rsidRDefault="00A24368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Ana Sánchez de Pérez</w:t>
      </w:r>
    </w:p>
    <w:p w:rsidR="00AC66C6" w:rsidRPr="00A24368" w:rsidRDefault="00AC66C6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Gabriel García Márquez</w:t>
      </w:r>
    </w:p>
    <w:p w:rsidR="002C2E9F" w:rsidRDefault="002C2E9F" w:rsidP="003150F7">
      <w:pPr>
        <w:rPr>
          <w:sz w:val="52"/>
          <w:szCs w:val="52"/>
          <w:lang w:val="es-ES_tradnl"/>
        </w:rPr>
      </w:pPr>
    </w:p>
    <w:p w:rsidR="002C2E9F" w:rsidRPr="00AC66C6" w:rsidRDefault="00AC66C6" w:rsidP="003150F7">
      <w:pPr>
        <w:rPr>
          <w:sz w:val="52"/>
          <w:szCs w:val="52"/>
          <w:lang w:val="es-ES_tradnl"/>
        </w:rPr>
      </w:pPr>
      <w:r w:rsidRPr="00AC66C6">
        <w:rPr>
          <w:sz w:val="52"/>
          <w:szCs w:val="52"/>
          <w:lang w:val="es-ES_tradnl"/>
        </w:rPr>
        <w:t>¿Cuál es su apellido?</w:t>
      </w:r>
    </w:p>
    <w:p w:rsidR="00AC66C6" w:rsidRPr="00AC66C6" w:rsidRDefault="00AC66C6" w:rsidP="00AC66C6">
      <w:pPr>
        <w:rPr>
          <w:sz w:val="52"/>
          <w:szCs w:val="52"/>
          <w:lang w:val="es-ES_tradnl"/>
        </w:rPr>
      </w:pPr>
      <w:r w:rsidRPr="00AC66C6">
        <w:rPr>
          <w:sz w:val="52"/>
          <w:szCs w:val="52"/>
          <w:lang w:val="es-ES_tradnl"/>
        </w:rPr>
        <w:t>¿Cuál es tu apellido?</w:t>
      </w:r>
    </w:p>
    <w:p w:rsidR="00AC66C6" w:rsidRDefault="00AC66C6" w:rsidP="003150F7">
      <w:pPr>
        <w:rPr>
          <w:sz w:val="52"/>
          <w:szCs w:val="52"/>
          <w:lang w:val="es-ES_tradnl"/>
        </w:rPr>
      </w:pPr>
    </w:p>
    <w:p w:rsidR="00F13310" w:rsidRDefault="00F13310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Mi</w:t>
      </w:r>
      <w:bookmarkStart w:id="0" w:name="_GoBack"/>
      <w:bookmarkEnd w:id="0"/>
    </w:p>
    <w:p w:rsidR="00F13310" w:rsidRDefault="00F13310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Tu</w:t>
      </w:r>
    </w:p>
    <w:p w:rsidR="00F13310" w:rsidRDefault="00F13310" w:rsidP="003150F7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Su</w:t>
      </w:r>
    </w:p>
    <w:p w:rsidR="002C2E9F" w:rsidRPr="0094362B" w:rsidRDefault="002C2E9F" w:rsidP="003150F7">
      <w:pPr>
        <w:rPr>
          <w:sz w:val="52"/>
          <w:szCs w:val="52"/>
          <w:lang w:val="es-ES_tradnl"/>
        </w:rPr>
      </w:pPr>
    </w:p>
    <w:sectPr w:rsidR="002C2E9F" w:rsidRPr="00943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E33"/>
    <w:multiLevelType w:val="hybridMultilevel"/>
    <w:tmpl w:val="C21AE3BE"/>
    <w:lvl w:ilvl="0" w:tplc="E9B456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D00EC"/>
    <w:multiLevelType w:val="hybridMultilevel"/>
    <w:tmpl w:val="01BAB6B4"/>
    <w:lvl w:ilvl="0" w:tplc="BF2C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2B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03AA"/>
    <w:rsid w:val="00122606"/>
    <w:rsid w:val="00122653"/>
    <w:rsid w:val="00147AE0"/>
    <w:rsid w:val="001742AD"/>
    <w:rsid w:val="00177FDA"/>
    <w:rsid w:val="00195CF0"/>
    <w:rsid w:val="001B3463"/>
    <w:rsid w:val="001D3972"/>
    <w:rsid w:val="001E22B8"/>
    <w:rsid w:val="00213567"/>
    <w:rsid w:val="00232048"/>
    <w:rsid w:val="00233000"/>
    <w:rsid w:val="002345CB"/>
    <w:rsid w:val="002348A1"/>
    <w:rsid w:val="00237F24"/>
    <w:rsid w:val="00273318"/>
    <w:rsid w:val="002979CC"/>
    <w:rsid w:val="00297BC6"/>
    <w:rsid w:val="002A0BDA"/>
    <w:rsid w:val="002B5171"/>
    <w:rsid w:val="002B5E78"/>
    <w:rsid w:val="002C0BCB"/>
    <w:rsid w:val="002C2E9F"/>
    <w:rsid w:val="002C3FD9"/>
    <w:rsid w:val="002D0A39"/>
    <w:rsid w:val="003064F1"/>
    <w:rsid w:val="00311F61"/>
    <w:rsid w:val="003150F7"/>
    <w:rsid w:val="003307F8"/>
    <w:rsid w:val="00333CD9"/>
    <w:rsid w:val="003346D1"/>
    <w:rsid w:val="00334B95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B4833"/>
    <w:rsid w:val="004C4F4C"/>
    <w:rsid w:val="004D3DA5"/>
    <w:rsid w:val="004D4FFC"/>
    <w:rsid w:val="005064C8"/>
    <w:rsid w:val="00527C1F"/>
    <w:rsid w:val="0053405A"/>
    <w:rsid w:val="0056430C"/>
    <w:rsid w:val="00593E00"/>
    <w:rsid w:val="005B5613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935D3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8F3066"/>
    <w:rsid w:val="00902A38"/>
    <w:rsid w:val="0091681C"/>
    <w:rsid w:val="009279CD"/>
    <w:rsid w:val="00930782"/>
    <w:rsid w:val="0094362B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24368"/>
    <w:rsid w:val="00A82A9D"/>
    <w:rsid w:val="00A94AC4"/>
    <w:rsid w:val="00A97EF4"/>
    <w:rsid w:val="00AA1A52"/>
    <w:rsid w:val="00AA244C"/>
    <w:rsid w:val="00AC4A34"/>
    <w:rsid w:val="00AC66C6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13310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B"/>
    <w:pPr>
      <w:ind w:left="720"/>
      <w:contextualSpacing/>
    </w:pPr>
  </w:style>
  <w:style w:type="paragraph" w:customStyle="1" w:styleId="palsta">
    <w:name w:val="palsta"/>
    <w:basedOn w:val="Normal"/>
    <w:rsid w:val="0094362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94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943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B"/>
    <w:pPr>
      <w:ind w:left="720"/>
      <w:contextualSpacing/>
    </w:pPr>
  </w:style>
  <w:style w:type="paragraph" w:customStyle="1" w:styleId="palsta">
    <w:name w:val="palsta"/>
    <w:basedOn w:val="Normal"/>
    <w:rsid w:val="0094362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paragraph" w:styleId="NormalWeb">
    <w:name w:val="Normal (Web)"/>
    <w:basedOn w:val="Normal"/>
    <w:uiPriority w:val="99"/>
    <w:unhideWhenUsed/>
    <w:rsid w:val="0094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943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02.oph.fi/etalukio/espanja/kurssi1/10_indikatiivin_preesens/saannollisten_verbien_preesen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K5UrzaKg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3xgfoaD9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2015-01-26T09:47:00Z</dcterms:created>
  <dcterms:modified xsi:type="dcterms:W3CDTF">2015-01-26T09:47:00Z</dcterms:modified>
</cp:coreProperties>
</file>