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-720" w:right="0" w:hanging="0"/>
        <w:jc w:val="center"/>
        <w:rPr/>
      </w:pPr>
      <w:r>
        <w:rPr>
          <w:b/>
          <w:sz w:val="32"/>
          <w:szCs w:val="32"/>
        </w:rPr>
        <w:tab/>
        <w:t>FYSA2041 Statistinen fysiikka</w:t>
        <w:br/>
        <w:t>ISINGIN MALLIN MONTE-CARLO SIMULOINTI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ab/>
        <w:tab/>
        <w:tab/>
        <w:t xml:space="preserve">     Python3-versio</w:t>
      </w:r>
    </w:p>
    <w:p>
      <w:pPr>
        <w:pStyle w:val="Normal"/>
        <w:rPr>
          <w:b/>
          <w:b/>
          <w:sz w:val="32"/>
          <w:szCs w:val="32"/>
        </w:rPr>
      </w:pPr>
      <w:r>
        <w:rPr/>
      </w:r>
    </w:p>
    <w:p>
      <w:pPr>
        <w:pStyle w:val="Normal"/>
        <w:rPr/>
      </w:pPr>
      <w:r>
        <w:rPr/>
        <w:t>Tekijä: _________________________   sähköposti: ___________________________</w:t>
      </w:r>
    </w:p>
    <w:p>
      <w:pPr>
        <w:pStyle w:val="Normal"/>
        <w:rPr/>
      </w:pPr>
      <w:r>
        <w:rPr/>
        <w:t>Tekijä: _________________________   sähköposti: 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Kurssille osallistumisvuosi : 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Päiväys: ____/___ 20____                              Assistentti: Vesa Apaja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right="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Palauta tämä selostus</w:t>
      </w:r>
    </w:p>
    <w:p>
      <w:pPr>
        <w:pStyle w:val="Normal"/>
        <w:rPr/>
      </w:pPr>
      <w:r>
        <w:rPr>
          <w:b w:val="false"/>
          <w:bCs w:val="false"/>
        </w:rPr>
        <w:tab/>
      </w:r>
      <w:r>
        <w:rPr>
          <w:b w:val="false"/>
          <w:bCs w:val="false"/>
        </w:rPr>
        <w:t xml:space="preserve">Joko Moodleen </w:t>
      </w:r>
      <w:r>
        <w:rPr>
          <w:b w:val="false"/>
          <w:bCs w:val="false"/>
        </w:rPr>
        <w:t>(</w:t>
      </w:r>
      <w:hyperlink r:id="rId2">
        <w:r>
          <w:rPr>
            <w:rStyle w:val="InternetLink"/>
            <w:b w:val="false"/>
            <w:bCs w:val="false"/>
          </w:rPr>
          <w:t>linkki</w:t>
        </w:r>
      </w:hyperlink>
      <w:r>
        <w:rPr>
          <w:b w:val="false"/>
          <w:bCs w:val="false"/>
        </w:rPr>
        <w:t>)</w:t>
      </w:r>
      <w:r>
        <w:rPr>
          <w:b w:val="false"/>
          <w:bCs w:val="false"/>
        </w:rPr>
        <w:t xml:space="preserve">, </w:t>
      </w:r>
      <w:r>
        <w:rPr>
          <w:b w:val="false"/>
          <w:bCs w:val="false"/>
        </w:rPr>
        <w:t xml:space="preserve">tai </w:t>
      </w:r>
      <w:r>
        <w:rPr>
          <w:b w:val="false"/>
          <w:bCs w:val="false"/>
        </w:rPr>
        <w:t xml:space="preserve">sähköpostin liitteenä osoitteeseen </w:t>
      </w:r>
      <w:hyperlink r:id="rId3">
        <w:r>
          <w:rPr>
            <w:rStyle w:val="InternetLink"/>
            <w:b w:val="false"/>
            <w:bCs w:val="false"/>
          </w:rPr>
          <w:t>vesa.apaja@jyu.fi</w:t>
        </w:r>
      </w:hyperlink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Ohjeet ja simulaatiokoodi</w:t>
      </w:r>
    </w:p>
    <w:p>
      <w:pPr>
        <w:pStyle w:val="Normal"/>
        <w:rPr/>
      </w:pPr>
      <w:r>
        <w:rPr/>
        <w:tab/>
        <w:t xml:space="preserve">Isingin malli ja sen Monte Carlo simulointi on kuvattu luentomonisteessa.    </w:t>
        <w:tab/>
        <w:t xml:space="preserve">Pythonilla kirjoitetun Monte Carlo ohjelman voit hakea osoitteesta </w:t>
        <w:br/>
        <w:tab/>
        <w:tab/>
      </w:r>
      <w:hyperlink r:id="rId4">
        <w:r>
          <w:rPr>
            <w:rStyle w:val="InternetLink"/>
          </w:rPr>
          <w:t>http://users.jyu.fi/~veapaja/Ising-simulaatio/</w:t>
        </w:r>
      </w:hyperlink>
      <w:r>
        <w:rPr>
          <w:rStyle w:val="InternetLink"/>
        </w:rPr>
        <w:t>python</w:t>
      </w:r>
    </w:p>
    <w:p>
      <w:pPr>
        <w:pStyle w:val="Normal"/>
        <w:rPr/>
      </w:pPr>
      <w:r>
        <w:rPr/>
        <w:tab/>
        <w:t>Hakemisto</w:t>
      </w:r>
      <w:r>
        <w:rPr/>
        <w:t>sta löytyy mm.</w:t>
      </w:r>
    </w:p>
    <w:p>
      <w:pPr>
        <w:pStyle w:val="Normal"/>
        <w:rPr/>
      </w:pPr>
      <w:r>
        <w:rPr/>
        <w:tab/>
        <w:tab/>
      </w:r>
      <w:hyperlink r:id="rId5">
        <w:r>
          <w:rPr>
            <w:rStyle w:val="InternetLink"/>
          </w:rPr>
          <w:t>ising.</w:t>
        </w:r>
      </w:hyperlink>
      <w:r>
        <w:rPr>
          <w:rStyle w:val="InternetLink"/>
        </w:rPr>
        <w:t>py</w:t>
      </w:r>
      <w:r>
        <w:rPr/>
        <w:t xml:space="preserve">                    </w:t>
        <w:tab/>
        <w:tab/>
      </w:r>
      <w:r>
        <w:rPr/>
        <w:t>I</w:t>
      </w:r>
      <w:r>
        <w:rPr/>
        <w:t xml:space="preserve">sing-simulaatiokoodi </w:t>
      </w:r>
    </w:p>
    <w:p>
      <w:pPr>
        <w:pStyle w:val="Normal"/>
        <w:rPr/>
      </w:pPr>
      <w:r>
        <w:rPr/>
        <w:tab/>
        <w:tab/>
      </w:r>
      <w:hyperlink r:id="rId6">
        <w:r>
          <w:rPr>
            <w:rStyle w:val="InternetLink"/>
          </w:rPr>
          <w:t>analyse.</w:t>
        </w:r>
      </w:hyperlink>
      <w:r>
        <w:rPr>
          <w:rStyle w:val="InternetLink"/>
        </w:rPr>
        <w:t>py</w:t>
      </w:r>
      <w:r>
        <w:rPr/>
        <w:t xml:space="preserve"> </w:t>
        <w:tab/>
        <w:t xml:space="preserve">         </w:t>
        <w:tab/>
        <w:tab/>
        <w:t xml:space="preserve">apuohjelma tulosten analysointia </w:t>
      </w:r>
      <w:r>
        <w:rPr/>
        <w:t>varten</w:t>
      </w:r>
      <w:r>
        <w:rPr/>
        <w:t xml:space="preserve">                              </w:t>
      </w:r>
    </w:p>
    <w:p>
      <w:pPr>
        <w:pStyle w:val="Normal"/>
        <w:rPr/>
      </w:pPr>
      <w:r>
        <w:rPr>
          <w:rFonts w:eastAsia="Times New Roman"/>
        </w:rPr>
        <w:t xml:space="preserve">      </w:t>
      </w:r>
      <w:r>
        <w:rPr/>
        <w:tab/>
        <w:tab/>
      </w:r>
      <w:hyperlink r:id="rId7">
        <w:r>
          <w:rPr>
            <w:rStyle w:val="InternetLink"/>
          </w:rPr>
          <w:t>ising_202</w:t>
        </w:r>
        <w:r>
          <w:rPr>
            <w:rStyle w:val="InternetLink"/>
          </w:rPr>
          <w:t>2</w:t>
        </w:r>
        <w:r>
          <w:rPr>
            <w:rStyle w:val="InternetLink"/>
          </w:rPr>
          <w:t>_lapputyo.pdf</w:t>
        </w:r>
      </w:hyperlink>
      <w:r>
        <w:rPr/>
        <w:tab/>
        <w:t>tämä dokumentti (pdf formaatti)</w:t>
      </w:r>
    </w:p>
    <w:p>
      <w:pPr>
        <w:pStyle w:val="Normal"/>
        <w:rPr/>
      </w:pPr>
      <w:r>
        <w:rPr/>
        <w:tab/>
        <w:t xml:space="preserve">            </w:t>
      </w:r>
      <w:hyperlink r:id="rId8">
        <w:r>
          <w:rPr>
            <w:rStyle w:val="InternetLink"/>
          </w:rPr>
          <w:t>ising_202</w:t>
        </w:r>
        <w:r>
          <w:rPr>
            <w:rStyle w:val="InternetLink"/>
          </w:rPr>
          <w:t>2</w:t>
        </w:r>
        <w:r>
          <w:rPr>
            <w:rStyle w:val="InternetLink"/>
          </w:rPr>
          <w:t>_lapputyo.doc</w:t>
        </w:r>
      </w:hyperlink>
      <w:r>
        <w:rPr/>
        <w:tab/>
        <w:t>tämä dokumentti (doc formaatti)</w:t>
      </w:r>
    </w:p>
    <w:p>
      <w:pPr>
        <w:pStyle w:val="Normal"/>
        <w:rPr/>
      </w:pPr>
      <w:r>
        <w:rPr/>
        <w:tab/>
        <w:t xml:space="preserve">Ohjelma vaatii Python version 3 ja modulit matplotlib, numpy ja numba </w:t>
      </w:r>
      <w:r>
        <w:rPr/>
        <w:t>(optio).</w:t>
      </w:r>
    </w:p>
    <w:p>
      <w:pPr>
        <w:pStyle w:val="Normal"/>
        <w:rPr/>
      </w:pPr>
      <w:r>
        <w:rPr/>
        <w:tab/>
        <w:t>Ne saat asennettua komennolla</w:t>
      </w:r>
    </w:p>
    <w:p>
      <w:pPr>
        <w:pStyle w:val="Normal"/>
        <w:rPr/>
      </w:pPr>
      <w:r>
        <w:rPr/>
        <w:t xml:space="preserve">                   </w:t>
      </w:r>
      <w:r>
        <w:rPr/>
        <w:t>python3 -m pip install matplotlib numpy numba --user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Tehtävä: Aja koodia ohjeiden mukaan ja vastaa kysymyksiin.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1"/>
        </w:numPr>
        <w:rPr/>
      </w:pPr>
      <w:r>
        <w:rPr>
          <w:b/>
          <w:bCs/>
          <w:u w:val="single"/>
        </w:rPr>
        <w:t xml:space="preserve">Kysymys: </w:t>
      </w:r>
      <w:r>
        <w:rPr>
          <w:b/>
          <w:bCs/>
        </w:rPr>
        <w:t xml:space="preserve">Miksi Isingin malli on klassinen, ei kvanttimekaaninen? 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b/>
          <w:bCs/>
        </w:rPr>
        <w:t xml:space="preserve">Vihje: </w:t>
      </w:r>
      <w:r>
        <w:rPr>
          <w:b/>
          <w:bCs/>
        </w:rPr>
        <w:t xml:space="preserve">Tämä ei liity mallin oletuksiin </w:t>
      </w:r>
      <w:r>
        <w:rPr>
          <w:b/>
          <w:bCs/>
        </w:rPr>
        <w:t xml:space="preserve">spinien välisistä </w:t>
      </w:r>
      <w:r>
        <w:rPr>
          <w:b/>
          <w:bCs/>
        </w:rPr>
        <w:t xml:space="preserve">vuorovaikutuksista, vaan siihen, mitä arvoja spinit voivat saada. </w:t>
        <w:br/>
      </w:r>
    </w:p>
    <w:p>
      <w:pPr>
        <w:pStyle w:val="Normal"/>
        <w:numPr>
          <w:ilvl w:val="0"/>
          <w:numId w:val="1"/>
        </w:numPr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Motivaatio tehdä Monte Carlo simulaatioita</w:t>
      </w:r>
    </w:p>
    <w:p>
      <w:pPr>
        <w:pStyle w:val="Normal"/>
        <w:ind w:left="720" w:right="0" w:hanging="0"/>
        <w:rPr/>
      </w:pPr>
      <w:r>
        <w:rPr>
          <w:b/>
          <w:bCs/>
          <w:i/>
          <w:iCs/>
        </w:rPr>
        <w:t>(nimitetään magneettisia momentteja lyhyesti spineiksi)</w:t>
        <w:br/>
      </w:r>
      <w:r>
        <w:rPr>
          <w:b/>
          <w:bCs/>
          <w:i w:val="false"/>
          <w:iCs w:val="false"/>
          <w:u w:val="single"/>
        </w:rPr>
        <w:t xml:space="preserve">Kysymys: </w:t>
      </w:r>
      <w:r>
        <w:rPr>
          <w:b/>
          <w:bCs/>
          <w:i w:val="false"/>
          <w:iCs w:val="false"/>
        </w:rPr>
        <w:t xml:space="preserve">Jos Isingin mallin partitiofunktiossa todella summaisi kaikki mahdolliset spin-tilat, niin </w:t>
      </w:r>
      <w:r>
        <w:rPr>
          <w:b/>
          <w:bCs/>
          <w:i w:val="false"/>
          <w:iCs w:val="false"/>
        </w:rPr>
        <w:t xml:space="preserve">montako vuotta </w:t>
      </w:r>
      <w:r>
        <w:rPr>
          <w:b/>
          <w:bCs/>
        </w:rPr>
        <w:t xml:space="preserve">kestäisi käydä läpi kaksiulotteisen 10x10 hilan kaikki tilat, jos yhden tilan laskeminen kestää nanosekunnin? </w:t>
      </w:r>
    </w:p>
    <w:p>
      <w:pPr>
        <w:pStyle w:val="Normal"/>
        <w:ind w:left="720" w:right="0" w:hanging="0"/>
        <w:rPr/>
      </w:pPr>
      <w:r>
        <w:rPr>
          <w:b/>
          <w:bCs/>
        </w:rPr>
        <w:br/>
        <w:br/>
        <w:br/>
        <w:br/>
        <w:br/>
        <w:br/>
        <w:br/>
      </w:r>
    </w:p>
    <w:p>
      <w:pPr>
        <w:pStyle w:val="Normal"/>
        <w:numPr>
          <w:ilvl w:val="0"/>
          <w:numId w:val="1"/>
        </w:numPr>
        <w:ind w:left="720" w:right="0" w:hanging="352"/>
        <w:rPr/>
      </w:pPr>
      <w:r>
        <w:rPr>
          <w:b/>
          <w:bCs/>
          <w:i/>
          <w:iCs/>
        </w:rPr>
        <w:t>Kriittinen hidastuminen</w:t>
      </w:r>
      <w:r>
        <w:rPr>
          <w:b/>
          <w:bCs/>
          <w:i w:val="false"/>
          <w:iCs w:val="false"/>
        </w:rPr>
        <w:br/>
        <w:t xml:space="preserve">Monte Carlo laskennan tehokkuus </w:t>
      </w:r>
      <w:r>
        <w:rPr>
          <w:b/>
          <w:bCs/>
        </w:rPr>
        <w:t xml:space="preserve">riippuu oleellisesti siitä, miten nopeasti ja kattavasti systeemin tiloja käydään läpi. </w:t>
        <w:br/>
        <w:br/>
      </w:r>
      <w:r>
        <w:rPr>
          <w:b/>
          <w:bCs/>
          <w:u w:val="single"/>
        </w:rPr>
        <w:t>Kysymys:</w:t>
      </w:r>
      <w:r>
        <w:rPr>
          <w:b/>
          <w:bCs/>
          <w:u w:val="none"/>
        </w:rPr>
        <w:t xml:space="preserve"> </w:t>
      </w:r>
      <w:r>
        <w:rPr>
          <w:b/>
          <w:bCs/>
        </w:rPr>
        <w:t>Mi</w:t>
      </w:r>
      <w:r>
        <w:rPr>
          <w:b/>
          <w:bCs/>
        </w:rPr>
        <w:t xml:space="preserve">tä tarkoitetaan kriittisellä hidastumisella, kun spinejä käännellään  </w:t>
      </w:r>
      <w:r>
        <w:rPr>
          <w:b/>
          <w:bCs/>
        </w:rPr>
        <w:t>yksittäin kriittisen lämpötilan lähellä?</w:t>
        <w:br/>
        <w:t>Vihje: T</w:t>
      </w:r>
      <w:r>
        <w:rPr>
          <w:b/>
          <w:bCs/>
          <w:vertAlign w:val="subscript"/>
        </w:rPr>
        <w:t xml:space="preserve">c </w:t>
      </w:r>
      <w:r>
        <w:rPr>
          <w:b/>
          <w:bCs/>
          <w:position w:val="0"/>
          <w:sz w:val="24"/>
          <w:sz w:val="24"/>
          <w:vertAlign w:val="baseline"/>
        </w:rPr>
        <w:t>:</w:t>
      </w:r>
      <w:r>
        <w:rPr>
          <w:b/>
          <w:bCs/>
        </w:rPr>
        <w:t xml:space="preserve">n lähellä spinit muodostavat laajoja samansuuntaisia saarekkeita. </w:t>
      </w:r>
      <w:r>
        <w:rPr>
          <w:b/>
          <w:bCs/>
        </w:rPr>
        <w:t xml:space="preserve">Hyvä Monte Carlo algoritmi  kävisi tehokkaasti läpi erilaista saarekkeita. </w:t>
      </w:r>
      <w:r>
        <w:rPr>
          <w:b/>
          <w:bCs/>
        </w:rPr>
        <w:br/>
        <w:br/>
        <w:br/>
        <w:br/>
        <w:br/>
      </w:r>
    </w:p>
    <w:p>
      <w:pPr>
        <w:pStyle w:val="Normal"/>
        <w:numPr>
          <w:ilvl w:val="0"/>
          <w:numId w:val="1"/>
        </w:numPr>
        <w:rPr/>
      </w:pPr>
      <w:r>
        <w:rPr>
          <w:b/>
          <w:bCs/>
          <w:i/>
          <w:iCs/>
        </w:rPr>
        <w:t>Ideaalinen paramagneetti</w:t>
        <w:br/>
      </w:r>
      <w:r>
        <w:rPr>
          <w:b/>
          <w:bCs/>
          <w:i w:val="false"/>
          <w:iCs w:val="false"/>
        </w:rPr>
        <w:t>K</w:t>
      </w:r>
      <w:r>
        <w:rPr>
          <w:b/>
          <w:bCs/>
          <w:i w:val="false"/>
          <w:iCs w:val="false"/>
        </w:rPr>
        <w:t xml:space="preserve">äännetään </w:t>
      </w:r>
      <w:r>
        <w:rPr>
          <w:b/>
          <w:bCs/>
          <w:i w:val="false"/>
          <w:iCs w:val="false"/>
        </w:rPr>
        <w:t xml:space="preserve">hetkeksi </w:t>
      </w:r>
      <w:r>
        <w:rPr>
          <w:b/>
          <w:bCs/>
          <w:i w:val="false"/>
          <w:iCs w:val="false"/>
        </w:rPr>
        <w:t>spinien välinen vuorovaikutus pois päältä.</w:t>
      </w:r>
      <w:r>
        <w:rPr>
          <w:b/>
          <w:bCs/>
        </w:rPr>
        <w:br/>
        <w:t>Aja simulaatio 50x50 hilalle,</w:t>
      </w:r>
    </w:p>
    <w:p>
      <w:pPr>
        <w:pStyle w:val="Normal"/>
        <w:ind w:left="720" w:right="0" w:hanging="0"/>
        <w:rPr/>
      </w:pPr>
      <w:r>
        <w:rPr>
          <w:b/>
          <w:bCs/>
        </w:rPr>
        <w:t xml:space="preserve">  </w:t>
      </w:r>
      <w:r>
        <w:rPr>
          <w:b/>
          <w:bCs/>
          <w:color w:val="0000CC"/>
        </w:rPr>
        <w:t>python3 ising.py 0 50 1000 30 0.1 0.1 40 0.1 0.1 40 1 0 3</w:t>
        <w:br/>
      </w:r>
      <w:r>
        <w:rPr>
          <w:b/>
          <w:bCs/>
          <w:color w:val="000000"/>
        </w:rPr>
        <w:t>ja 10x10 hilalle</w:t>
      </w:r>
    </w:p>
    <w:p>
      <w:pPr>
        <w:pStyle w:val="Normal"/>
        <w:ind w:left="720" w:right="0" w:hanging="0"/>
        <w:rPr/>
      </w:pPr>
      <w:r>
        <w:rPr>
          <w:b/>
          <w:bCs/>
        </w:rPr>
        <w:t xml:space="preserve">   </w:t>
      </w:r>
      <w:r>
        <w:rPr>
          <w:b/>
          <w:bCs/>
          <w:color w:val="0000CC"/>
        </w:rPr>
        <w:t>python3 ising.py 0 10 1000 30 0.1 0.1 40 0.1 0.1 40 1 0 3</w:t>
      </w:r>
      <w:r>
        <w:rPr>
          <w:b/>
          <w:bCs/>
        </w:rPr>
        <w:br/>
      </w:r>
    </w:p>
    <w:p>
      <w:pPr>
        <w:pStyle w:val="Normal"/>
        <w:ind w:left="720" w:right="0" w:hanging="0"/>
        <w:rPr/>
      </w:pPr>
      <w:r>
        <w:rPr>
          <w:b/>
          <w:bCs/>
          <w:u w:val="single"/>
        </w:rPr>
        <w:t>Kysymys:</w:t>
      </w:r>
      <w:r>
        <w:rPr>
          <w:b/>
          <w:bCs/>
          <w:u w:val="none"/>
        </w:rPr>
        <w:t xml:space="preserve"> </w:t>
      </w:r>
      <w:r>
        <w:rPr>
          <w:b/>
          <w:bCs/>
        </w:rPr>
        <w:t xml:space="preserve"> Miksi spiniä kohti laskettu tulos on </w:t>
      </w:r>
      <w:r>
        <w:rPr>
          <w:b/>
          <w:bCs/>
        </w:rPr>
        <w:t xml:space="preserve">nyt </w:t>
      </w:r>
      <w:r>
        <w:rPr>
          <w:b/>
          <w:bCs/>
        </w:rPr>
        <w:t>riippumaton systeemin koosta?</w:t>
      </w:r>
    </w:p>
    <w:p>
      <w:pPr>
        <w:pStyle w:val="Normal"/>
        <w:ind w:left="720" w:right="0" w:hanging="0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  <w:t xml:space="preserve"> </w:t>
      </w:r>
    </w:p>
    <w:p>
      <w:pPr>
        <w:pStyle w:val="Normal"/>
        <w:ind w:left="720" w:right="0" w:hanging="0"/>
        <w:rPr>
          <w:b/>
          <w:b/>
          <w:bCs/>
        </w:rPr>
      </w:pPr>
      <w:r>
        <w:rPr>
          <w:b/>
          <w:bCs/>
        </w:rPr>
        <w:br/>
      </w:r>
    </w:p>
    <w:p>
      <w:pPr>
        <w:pStyle w:val="Normal"/>
        <w:numPr>
          <w:ilvl w:val="0"/>
          <w:numId w:val="1"/>
        </w:numPr>
        <w:rPr/>
      </w:pPr>
      <w:r>
        <w:rPr>
          <w:b/>
          <w:bCs/>
          <w:i/>
          <w:iCs/>
        </w:rPr>
        <w:t>Ferromagneetti, ei magneettikenttää</w:t>
      </w:r>
      <w:r>
        <w:rPr>
          <w:b/>
          <w:bCs/>
        </w:rPr>
        <w:t>: J&gt;0, B=0</w:t>
        <w:br/>
        <w:t>Aja simulaatio</w:t>
        <w:br/>
        <w:t xml:space="preserve">   </w:t>
      </w:r>
      <w:r>
        <w:rPr>
          <w:b/>
          <w:bCs/>
          <w:color w:val="280099"/>
        </w:rPr>
        <w:t>python3 ising.py 1 100 1000 50 0.1 0.1 50 0 0 1 0 0 2</w:t>
      </w:r>
      <w:r>
        <w:rPr>
          <w:b/>
          <w:bCs/>
        </w:rPr>
        <w:br/>
        <w:t>Alussa momentit ovat samaan suuntaan ja lämpötilaa kasvatettaessa jatketaan aina edellisen lämpötilan viimeisimmästä hilasta. Monte-Carlo askeleita on kaikkiaan 1000, joista 50 ensimmäistä ei huomioda (annetaan systeemin termalisoitua).</w:t>
        <w:br/>
        <w:t xml:space="preserve">Tuloksena saatu äärellisen systeemin magnetoituma ei aivan noudata Onsagerin äärettömän systeemin tulosta, mutta siinä on samoja piirteitä. </w:t>
        <w:br/>
        <w:t xml:space="preserve"> </w:t>
        <w:br/>
      </w:r>
    </w:p>
    <w:p>
      <w:pPr>
        <w:pStyle w:val="Normal"/>
        <w:rPr/>
      </w:pPr>
      <w:r>
        <w:rPr>
          <w:b/>
          <w:bCs/>
        </w:rPr>
        <w:br/>
        <w:br/>
        <w:br/>
        <w:br/>
        <w:br/>
        <w:t xml:space="preserve"> </w:t>
        <w:tab/>
        <w:t xml:space="preserve">Huomioita: </w:t>
        <w:br/>
        <w:t xml:space="preserve"> </w:t>
        <w:tab/>
        <w:t xml:space="preserve">a) Teoriassa kaksiulotteisessa äärellisessä systeemissä ei ole lainkaan </w:t>
        <w:tab/>
        <w:t xml:space="preserve">faasitransitiota. Tämä johtuu siitä, että faasitransition ehdot täyttyvät vasta </w:t>
        <w:tab/>
        <w:t xml:space="preserve">summattaessa äärettömän monta termiä systeemin tilasummaan. Nyt </w:t>
        <w:tab/>
        <w:t xml:space="preserve">summataan vain äärellinen määrä termejä ja sekin jo riittää antamaan </w:t>
        <w:tab/>
        <w:t xml:space="preserve">faasitransitiota muistuttavan käytöksen, koska summa suppenee nopeasti kohti </w:t>
        <w:tab/>
        <w:t>termodynaamista rajaa.</w:t>
        <w:br/>
        <w:br/>
        <w:br/>
        <w:br/>
        <w:tab/>
        <w:t xml:space="preserve">b) </w:t>
      </w:r>
      <w:r>
        <w:rPr>
          <w:b/>
          <w:bCs/>
          <w:i w:val="false"/>
          <w:iCs w:val="false"/>
        </w:rPr>
        <w:t xml:space="preserve">Ominaislämmön </w:t>
      </w:r>
      <w:r>
        <w:rPr>
          <w:b/>
          <w:bCs/>
        </w:rPr>
        <w:t xml:space="preserve">voi mitata joko derivaatasta dE/dT tai energian </w:t>
        <w:tab/>
        <w:t xml:space="preserve">fluktuaatioista tietyssä lämpötilassa. Derivaatan laskeminen datasta, jossa on </w:t>
        <w:tab/>
        <w:t xml:space="preserve">häiriöitä, on herkkä virheille. Koodi on tehoton kriittisen lämpötilan lähellä, </w:t>
        <w:tab/>
        <w:t xml:space="preserve">siksi fluktuaatioista laskettu ominaislämpö on hiukan epätarkka.   </w:t>
        <w:br/>
        <w:br/>
        <w:tab/>
      </w:r>
      <w:r>
        <w:rPr>
          <w:b/>
          <w:bCs/>
          <w:u w:val="single"/>
        </w:rPr>
        <w:t>Kysymys:</w:t>
      </w:r>
      <w:r>
        <w:rPr>
          <w:b/>
          <w:bCs/>
        </w:rPr>
        <w:t xml:space="preserve"> Aja simulaatio kuumasta kylmään,</w:t>
        <w:br/>
        <w:tab/>
        <w:t xml:space="preserve">          </w:t>
      </w:r>
      <w:r>
        <w:rPr>
          <w:b/>
          <w:bCs/>
          <w:color w:val="280099"/>
        </w:rPr>
        <w:t>python3 ising.py 1.0 100 10 20 5.0 -0.1 50 0 0 1 1 0 2</w:t>
      </w:r>
    </w:p>
    <w:p>
      <w:pPr>
        <w:pStyle w:val="Normal"/>
        <w:rPr/>
      </w:pPr>
      <w:r>
        <w:rPr>
          <w:b/>
          <w:bCs/>
        </w:rPr>
        <w:tab/>
        <w:t xml:space="preserve">Toista tämä muutaman kerran. Joskus voit saada matalassa lämpötilassa </w:t>
        <w:tab/>
        <w:t xml:space="preserve">tuloksen, jossa kaikki spinit eivät olekaan samaan suuntaan, mikä näkyy </w:t>
        <w:tab/>
        <w:t xml:space="preserve">magnetoitumassa ja energiassa.  </w:t>
        <w:br/>
        <w:br/>
        <w:tab/>
      </w:r>
      <w:r>
        <w:rPr>
          <w:b/>
          <w:bCs/>
          <w:u w:val="single"/>
        </w:rPr>
        <w:t>Kysymys:</w:t>
      </w:r>
      <w:r>
        <w:rPr>
          <w:b/>
          <w:bCs/>
        </w:rPr>
        <w:t xml:space="preserve"> Miksi simulaatio ei </w:t>
      </w:r>
      <w:r>
        <w:rPr>
          <w:b/>
          <w:bCs/>
        </w:rPr>
        <w:t xml:space="preserve">aina </w:t>
      </w:r>
      <w:r>
        <w:rPr>
          <w:b/>
          <w:bCs/>
        </w:rPr>
        <w:t>pääs</w:t>
      </w:r>
      <w:r>
        <w:rPr>
          <w:b/>
          <w:bCs/>
        </w:rPr>
        <w:t>e</w:t>
      </w:r>
      <w:r>
        <w:rPr>
          <w:b/>
          <w:bCs/>
        </w:rPr>
        <w:t xml:space="preserve"> energiaminimiin, jossa spinit ovat </w:t>
        <w:tab/>
        <w:t xml:space="preserve">samaan suuntaan? </w:t>
      </w:r>
    </w:p>
    <w:p>
      <w:pPr>
        <w:pStyle w:val="Normal"/>
        <w:rPr/>
      </w:pPr>
      <w:r>
        <w:rPr>
          <w:b/>
          <w:bCs/>
        </w:rPr>
        <w:tab/>
      </w:r>
      <w:r>
        <w:rPr>
          <w:b/>
          <w:bCs/>
        </w:rPr>
        <w:t xml:space="preserve">Vihje: Perustila on joko kaikki spinit alas tai kaikki ylös, mutta kumpi? </w:t>
        <w:tab/>
        <w:t xml:space="preserve">Simulaatiossa jäähdytys on melko nopeaa.   </w:t>
      </w:r>
      <w:r>
        <w:rPr>
          <w:b/>
          <w:bCs/>
        </w:rPr>
        <w:br/>
        <w:br/>
      </w:r>
    </w:p>
    <w:p>
      <w:pPr>
        <w:pStyle w:val="Normal"/>
        <w:numPr>
          <w:ilvl w:val="0"/>
          <w:numId w:val="1"/>
        </w:numPr>
        <w:rPr/>
      </w:pPr>
      <w:r>
        <w:rPr>
          <w:b/>
          <w:bCs/>
        </w:rPr>
        <w:t xml:space="preserve">Alla oleva kuva esittää hetkellistä simulaation tuottamaan magneettisten momenttien jakaumaa (musta ylös, valkoinen alas). Simulaatio käyttää </w:t>
      </w:r>
      <w:r>
        <w:rPr>
          <w:b/>
          <w:bCs/>
          <w:i/>
          <w:iCs/>
        </w:rPr>
        <w:t xml:space="preserve">periodisia reunaehtoja. </w:t>
      </w:r>
      <w:r>
        <w:rPr>
          <w:b/>
          <w:bCs/>
        </w:rPr>
        <w:br/>
      </w: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2052320</wp:posOffset>
            </wp:positionH>
            <wp:positionV relativeFrom="paragraph">
              <wp:posOffset>633095</wp:posOffset>
            </wp:positionV>
            <wp:extent cx="1540510" cy="1540510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br/>
        <w:br/>
        <w:br/>
        <w:br/>
        <w:br/>
        <w:br/>
        <w:br/>
        <w:br/>
        <w:br/>
        <w:br/>
        <w:br/>
        <w:br/>
      </w:r>
      <w:r>
        <w:rPr>
          <w:b/>
          <w:bCs/>
          <w:u w:val="single"/>
        </w:rPr>
        <w:t>Kysymys:</w:t>
      </w:r>
      <w:r>
        <w:rPr>
          <w:b/>
          <w:bCs/>
          <w:u w:val="none"/>
        </w:rPr>
        <w:t xml:space="preserve"> </w:t>
      </w:r>
      <w:r>
        <w:rPr>
          <w:b/>
          <w:bCs/>
          <w:u w:val="none"/>
        </w:rPr>
        <w:t xml:space="preserve">Kumpi </w:t>
      </w:r>
      <w:r>
        <w:rPr>
          <w:b/>
          <w:bCs/>
          <w:u w:val="none"/>
        </w:rPr>
        <w:t xml:space="preserve">alla olevista </w:t>
      </w:r>
      <w:r>
        <w:rPr>
          <w:b/>
          <w:bCs/>
        </w:rPr>
        <w:t xml:space="preserve">vaihtoehdoista kuvaa </w:t>
      </w:r>
      <w:r>
        <w:rPr>
          <w:b/>
          <w:bCs/>
        </w:rPr>
        <w:t xml:space="preserve">parhaiten </w:t>
      </w:r>
      <w:r>
        <w:rPr>
          <w:b/>
          <w:bCs/>
        </w:rPr>
        <w:t xml:space="preserve">simuloitua tilaa </w:t>
      </w:r>
      <w:r>
        <w:rPr>
          <w:b/>
          <w:bCs/>
        </w:rPr>
        <w:t>hiukan laajennettuna</w:t>
      </w:r>
      <w:r>
        <w:rPr>
          <w:b/>
          <w:bCs/>
        </w:rPr>
        <w:t xml:space="preserve">? </w:t>
      </w:r>
    </w:p>
    <w:p>
      <w:pPr>
        <w:pStyle w:val="Normal"/>
        <w:rPr/>
      </w:pPr>
      <w:r>
        <w:rPr>
          <w:b/>
          <w:bCs/>
        </w:rPr>
        <w:tab/>
        <w:t xml:space="preserve">Vihje: </w:t>
      </w:r>
      <w:r>
        <w:rPr>
          <w:b/>
          <w:bCs/>
        </w:rPr>
        <w:t>P</w:t>
      </w:r>
      <w:r>
        <w:rPr>
          <w:b/>
          <w:bCs/>
        </w:rPr>
        <w:t>eriodiset reunaehdot kopioi</w:t>
      </w:r>
      <w:r>
        <w:rPr>
          <w:b/>
          <w:bCs/>
        </w:rPr>
        <w:t xml:space="preserve">vat simulaatiolaatikoa </w:t>
      </w:r>
      <w:r>
        <w:rPr>
          <w:b/>
          <w:bCs/>
        </w:rPr>
        <w:t xml:space="preserve">loputtomasti </w:t>
      </w:r>
      <w:r>
        <w:rPr>
          <w:b/>
          <w:bCs/>
          <w:i/>
          <w:iCs/>
        </w:rPr>
        <w:t>x</w:t>
      </w:r>
      <w:r>
        <w:rPr>
          <w:b/>
          <w:bCs/>
          <w:i w:val="false"/>
          <w:iCs w:val="false"/>
        </w:rPr>
        <w:t xml:space="preserve"> ja </w:t>
      </w:r>
      <w:r>
        <w:rPr>
          <w:b/>
          <w:bCs/>
          <w:i/>
          <w:iCs/>
        </w:rPr>
        <w:t>y-</w:t>
        <w:tab/>
      </w:r>
      <w:r>
        <w:rPr>
          <w:b/>
          <w:bCs/>
          <w:i w:val="false"/>
          <w:iCs w:val="false"/>
        </w:rPr>
        <w:t>suuntiin</w:t>
      </w:r>
      <w:r>
        <w:rPr>
          <w:b/>
          <w:bCs/>
        </w:rPr>
        <w:t xml:space="preserve"> </w:t>
        <w:tab/>
      </w:r>
    </w:p>
    <w:p>
      <w:pPr>
        <w:pStyle w:val="Normal"/>
        <w:rPr/>
      </w:pPr>
      <w:r>
        <w:rPr>
          <w:b/>
          <w:bCs/>
        </w:rPr>
        <w:tab/>
        <w:t xml:space="preserve">                       </w:t>
      </w:r>
      <w:r>
        <w:rPr>
          <w:b/>
          <w:bCs/>
        </w:rPr>
        <w:t>a)</w:t>
      </w:r>
      <w:r>
        <w:rPr>
          <w:b/>
          <w:bCs/>
        </w:rPr>
        <w:tab/>
        <w:t xml:space="preserve">                                                         </w:t>
      </w:r>
      <w:r>
        <w:rPr>
          <w:b/>
          <w:bCs/>
        </w:rPr>
        <w:t>b)</w:t>
      </w:r>
    </w:p>
    <w:p>
      <w:pPr>
        <w:pStyle w:val="Normal"/>
        <w:rPr>
          <w:b/>
          <w:b/>
          <w:bCs/>
        </w:rPr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1325245</wp:posOffset>
            </wp:positionH>
            <wp:positionV relativeFrom="paragraph">
              <wp:posOffset>40005</wp:posOffset>
            </wp:positionV>
            <wp:extent cx="1551940" cy="1539240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3921760</wp:posOffset>
            </wp:positionH>
            <wp:positionV relativeFrom="paragraph">
              <wp:posOffset>14605</wp:posOffset>
            </wp:positionV>
            <wp:extent cx="1618615" cy="1609725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/>
      </w:pPr>
      <w:r>
        <w:rPr>
          <w:b/>
          <w:bCs/>
        </w:rPr>
        <w:br/>
        <w:br/>
        <w:br/>
      </w:r>
    </w:p>
    <w:p>
      <w:pPr>
        <w:pStyle w:val="Normal"/>
        <w:rPr/>
      </w:pPr>
      <w:r>
        <w:rPr>
          <w:b/>
          <w:bCs/>
        </w:rPr>
        <w:tab/>
        <w:t xml:space="preserve">Vastaus : ____  </w:t>
        <w:br/>
        <w:br/>
        <w:br/>
        <w:br/>
        <w:br/>
        <w:br/>
      </w:r>
    </w:p>
    <w:p>
      <w:pPr>
        <w:pStyle w:val="Normal"/>
        <w:numPr>
          <w:ilvl w:val="0"/>
          <w:numId w:val="1"/>
        </w:numPr>
        <w:rPr/>
      </w:pPr>
      <w:r>
        <w:rPr>
          <w:b/>
          <w:bCs/>
          <w:i/>
          <w:iCs/>
        </w:rPr>
        <w:t>Ferromagneetti magneettikenttässä: J&gt;0, B&gt;0</w:t>
      </w:r>
      <w:r>
        <w:rPr>
          <w:b/>
          <w:bCs/>
        </w:rPr>
        <w:br/>
        <w:t>Aja simulaatiot  (B=1)</w:t>
        <w:br/>
        <w:t xml:space="preserve">          </w:t>
      </w:r>
      <w:r>
        <w:rPr>
          <w:b/>
          <w:bCs/>
          <w:color w:val="280099"/>
        </w:rPr>
        <w:t xml:space="preserve">python3 ising.py 1.0 50 1000 30 0.1 0.1 50 1 0 1 1 0 2 </w:t>
      </w:r>
      <w:r>
        <w:rPr>
          <w:b/>
          <w:bCs/>
        </w:rPr>
        <w:br/>
        <w:t>sekä (B=3)</w:t>
        <w:br/>
        <w:t xml:space="preserve">         </w:t>
      </w:r>
      <w:r>
        <w:rPr>
          <w:b/>
          <w:bCs/>
          <w:color w:val="280099"/>
        </w:rPr>
        <w:t>python3 ising.py 1.0 50 1000 30 0.1 0.1 50 3 0 1 1 0 2</w:t>
        <w:br/>
      </w:r>
      <w:r>
        <w:rPr>
          <w:b/>
          <w:bCs/>
        </w:rPr>
        <w:br/>
      </w:r>
      <w:r>
        <w:rPr>
          <w:b/>
          <w:bCs/>
          <w:u w:val="single"/>
        </w:rPr>
        <w:t>Kysymys:</w:t>
      </w:r>
      <w:r>
        <w:rPr>
          <w:b/>
          <w:bCs/>
        </w:rPr>
        <w:t xml:space="preserve"> Miten magneettikentän kasvattaminen vaikuttaa magnetoitumaan |M| ja miksi näin käy? </w:t>
        <w:br/>
        <w:br/>
        <w:br/>
        <w:br/>
        <w:br/>
        <w:br/>
        <w:br/>
        <w:br/>
        <w:br/>
      </w:r>
    </w:p>
    <w:p>
      <w:pPr>
        <w:pStyle w:val="Normal"/>
        <w:numPr>
          <w:ilvl w:val="0"/>
          <w:numId w:val="1"/>
        </w:numPr>
        <w:rPr/>
      </w:pPr>
      <w:r>
        <w:rPr>
          <w:b/>
          <w:bCs/>
          <w:i/>
          <w:iCs/>
        </w:rPr>
        <w:t>Antiferromagneetti, J&lt;0</w:t>
      </w:r>
      <w:r>
        <w:rPr>
          <w:b/>
          <w:bCs/>
        </w:rPr>
        <w:br/>
        <w:t>Aja simulaatio</w:t>
        <w:br/>
        <w:t xml:space="preserve"> </w:t>
        <w:tab/>
      </w:r>
      <w:r>
        <w:rPr>
          <w:b/>
          <w:bCs/>
          <w:color w:val="280099"/>
        </w:rPr>
        <w:t>python3 ising.py -1.0 50 100 30 5.0 -0.1 100 0 0.1 1 2 0 3</w:t>
        <w:br/>
      </w:r>
      <w:r>
        <w:rPr>
          <w:b/>
          <w:bCs/>
        </w:rPr>
        <w:t xml:space="preserve">Tarkkaile miten täysin epäjärjestynyt rakenne korkeassa lämpötilassa muuttuu järjestyneeksi lämpötilan laskiessa antiferromagnetismin vuoksi. </w:t>
      </w:r>
    </w:p>
    <w:p>
      <w:pPr>
        <w:pStyle w:val="Normal"/>
        <w:ind w:left="720" w:right="0" w:hanging="0"/>
        <w:rPr/>
      </w:pPr>
      <w:r>
        <w:rPr>
          <w:b/>
          <w:bCs/>
          <w:u w:val="single"/>
        </w:rPr>
        <w:t>Kysymys:</w:t>
      </w:r>
      <w:r>
        <w:rPr>
          <w:b/>
          <w:bCs/>
          <w:u w:val="none"/>
        </w:rPr>
        <w:t xml:space="preserve"> ei mitään, tämä on vain huvin vuoksi.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1"/>
        </w:numPr>
        <w:rPr/>
      </w:pPr>
      <w:r>
        <w:rPr>
          <w:b/>
          <w:bCs/>
          <w:i/>
          <w:iCs/>
        </w:rPr>
        <w:t>Hysteresis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ferromagneettisissa materiaaleissa.</w:t>
      </w:r>
      <w:r>
        <w:rPr>
          <w:b/>
          <w:bCs/>
        </w:rPr>
        <w:br/>
      </w:r>
      <w:r>
        <w:rPr>
          <w:b/>
          <w:bCs/>
          <w:u w:val="single"/>
        </w:rPr>
        <w:t>Kysymys:</w:t>
      </w:r>
      <w:r>
        <w:rPr>
          <w:b/>
          <w:bCs/>
        </w:rPr>
        <w:t xml:space="preserve"> Mistä hysteresis johtuu? </w:t>
        <w:br/>
        <w:br/>
        <w:br/>
        <w:br/>
        <w:t>Aja peräkkäin simulaatiot</w:t>
        <w:br/>
        <w:t xml:space="preserve"> </w:t>
      </w:r>
      <w:r>
        <w:rPr>
          <w:b/>
          <w:bCs/>
          <w:color w:val="280099"/>
        </w:rPr>
        <w:t>python3 ising.py 1.0 50 500 100 2.2 0.0 1 -5.0  0.1 100 0 0 3</w:t>
        <w:br/>
        <w:t xml:space="preserve"> python3 ising.py 1.0 50 500 100 2.2 0.0 1  5.0 -0.1 100 0 0 2</w:t>
      </w:r>
      <w:r>
        <w:rPr>
          <w:b/>
          <w:bCs/>
        </w:rPr>
        <w:br/>
        <w:t xml:space="preserve">Ensin magneettikenttää kasvatetaan, sitten pienennetään.  Jälkimmäisen simulaation tuloksena saat käyrät M(B) samaan kuvaan, ja siinä on hysteresissilmukka. </w:t>
        <w:br/>
        <w:br/>
      </w:r>
      <w:r>
        <w:rPr>
          <w:b/>
          <w:bCs/>
          <w:u w:val="single"/>
        </w:rPr>
        <w:t>Kysymys:</w:t>
      </w:r>
      <w:r>
        <w:rPr>
          <w:b/>
          <w:bCs/>
        </w:rPr>
        <w:t xml:space="preserve">  Muuta edellä olleiden simulaatioiden lämpötilaa matalammaksi,</w:t>
        <w:br/>
        <w:t>se on 5. parametri (esimerkeissä 2.2).</w:t>
        <w:br/>
        <w:t xml:space="preserve">Mitä hysteresissilmukalle tapahtuu jos lämpötila on matalampi? </w:t>
        <w:br/>
        <w:br/>
        <w:br/>
        <w:br/>
        <w:br/>
        <w:br/>
      </w:r>
    </w:p>
    <w:p>
      <w:pPr>
        <w:pStyle w:val="Normal"/>
        <w:numPr>
          <w:ilvl w:val="0"/>
          <w:numId w:val="1"/>
        </w:numPr>
        <w:rPr/>
      </w:pPr>
      <w:r>
        <w:rPr>
          <w:rFonts w:eastAsia="Times New Roman"/>
          <w:b/>
          <w:bCs/>
        </w:rPr>
        <w:t xml:space="preserve"> </w:t>
      </w:r>
      <w:r>
        <w:rPr>
          <w:b/>
          <w:bCs/>
          <w:i/>
          <w:iCs/>
        </w:rPr>
        <w:t>Nesteen kiehuminen</w:t>
      </w:r>
      <w:r>
        <w:rPr>
          <w:b/>
          <w:bCs/>
        </w:rPr>
        <w:br/>
        <w:t xml:space="preserve">Simulaatiossa nestefaasin sisälle syntyy pieniä kaasufaasin alueita, jotka aluksi katoavat nopeasti. Lopulta alkaa muodostua pysyviä kaasufaasin alueita, jotka laajenevat ja neste alkaa kiehua. </w:t>
        <w:br/>
      </w:r>
    </w:p>
    <w:p>
      <w:pPr>
        <w:pStyle w:val="Normal"/>
        <w:rPr/>
      </w:pPr>
      <w:r>
        <w:rPr>
          <w:b/>
          <w:bCs/>
        </w:rPr>
        <w:tab/>
        <w:t xml:space="preserve">Tämä saavutetaan </w:t>
        <w:br/>
        <w:br/>
        <w:tab/>
        <w:t>a) L</w:t>
      </w:r>
      <w:r>
        <w:rPr>
          <w:b/>
          <w:bCs/>
          <w:u w:val="none"/>
        </w:rPr>
        <w:t>ämpötilaa</w:t>
      </w:r>
      <w:r>
        <w:rPr>
          <w:b/>
          <w:bCs/>
        </w:rPr>
        <w:t xml:space="preserve"> nostamalla</w:t>
        <w:br/>
        <w:tab/>
        <w:t xml:space="preserve">Asetetaan pieni alipaine (negatiivinen magneettikenttä) ja nostetaan hitaasti </w:t>
        <w:tab/>
        <w:t>lämpötilaa. Aja simulaatio</w:t>
        <w:br/>
        <w:tab/>
        <w:tab/>
      </w:r>
      <w:r>
        <w:rPr>
          <w:b/>
          <w:bCs/>
          <w:color w:val="280099"/>
        </w:rPr>
        <w:t>python3 ising.py 1 100 500 0 0.8 0.01 100 -1 0 1 2 0 2</w:t>
        <w:br/>
        <w:tab/>
      </w:r>
      <w:r>
        <w:rPr>
          <w:b/>
          <w:bCs/>
        </w:rPr>
        <w:t>b) Painetta laskemalla (painetta vastaa nyt magneettikenttä)</w:t>
        <w:br/>
        <w:tab/>
        <w:t xml:space="preserve"> Aja simulaatio</w:t>
        <w:br/>
        <w:t xml:space="preserve"> </w:t>
        <w:tab/>
        <w:tab/>
      </w:r>
      <w:r>
        <w:rPr>
          <w:b/>
          <w:bCs/>
          <w:color w:val="280099"/>
        </w:rPr>
        <w:t>python3 ising.py 1 100 500 0 1 0 1 -0.8 -0.01 100 2 0 2</w:t>
      </w:r>
      <w:r>
        <w:rPr>
          <w:b/>
          <w:bCs/>
        </w:rPr>
        <w:br/>
        <w:tab/>
        <w:t xml:space="preserve">Tässä magneettikenttä B alkaa laskea arvosta -0,8 ja pysyvien kaasukuplien </w:t>
        <w:tab/>
        <w:t xml:space="preserve">muodostuksen pitäisi karkeasti ottaen alkaa kun B~-0,87.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br/>
        <w:tab/>
        <w:t>Kysymys: Tarkkaile kaasukuplien syntyä. Pysyviä kuplia alkaa ilmestyä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ab/>
        <w:t xml:space="preserve"> ____ x ____ hilassa kun B~ ______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 Mono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erif CN" w:cs="Mangal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SimSun;宋体" w:cs="Times New Roman"/>
      <w:color w:val="auto"/>
      <w:kern w:val="0"/>
      <w:sz w:val="24"/>
      <w:szCs w:val="24"/>
      <w:lang w:val="en-US" w:eastAsia="zh-CN" w:bidi="ar-SA"/>
    </w:rPr>
  </w:style>
  <w:style w:type="character" w:styleId="WW8Num1z0">
    <w:name w:val="WW8Num1z0"/>
    <w:qFormat/>
    <w:rPr>
      <w:b/>
      <w:bCs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DefaultParagraphFont">
    <w:name w:val="Default Paragraph Font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DejaVu Sans" w:cs="Lohit Hind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DejaVu Sans Mono" w:hAnsi="DejaVu Sans Mono" w:eastAsia="DejaVu Sans Mono" w:cs="DejaVu Sans Mono"/>
      <w:sz w:val="20"/>
      <w:szCs w:val="20"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oodle.jyu.fi/mod/assign/view.php?id=364518" TargetMode="External"/><Relationship Id="rId3" Type="http://schemas.openxmlformats.org/officeDocument/2006/relationships/hyperlink" Target="mailto:vesa.apaja@jyu.fi" TargetMode="External"/><Relationship Id="rId4" Type="http://schemas.openxmlformats.org/officeDocument/2006/relationships/hyperlink" Target="http://users.jyu.fi/~veapaja/Ising-simulaatio/" TargetMode="External"/><Relationship Id="rId5" Type="http://schemas.openxmlformats.org/officeDocument/2006/relationships/hyperlink" Target="http://users.jyu.fi/~veapaja/Ising-simulaatio/ising.m" TargetMode="External"/><Relationship Id="rId6" Type="http://schemas.openxmlformats.org/officeDocument/2006/relationships/hyperlink" Target="http://users.jyu.fi/~veapaja/Ising-simulaatio/analyse.m" TargetMode="External"/><Relationship Id="rId7" Type="http://schemas.openxmlformats.org/officeDocument/2006/relationships/hyperlink" Target="http://users.jyu.fi/~veapaja/Ising-simulaatio/ising_2012_lapputyo.pdf" TargetMode="External"/><Relationship Id="rId8" Type="http://schemas.openxmlformats.org/officeDocument/2006/relationships/hyperlink" Target="http://users.jyu.fi/~veapaja/Ising-simulaatio/ising_2012_lapputyo.pdf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34705</TotalTime>
  <Application>LibreOffice/7.2.6.2$Linux_X86_64 LibreOffice_project/20$Build-2</Application>
  <AppVersion>15.0000</AppVersion>
  <Pages>5</Pages>
  <Words>826</Words>
  <Characters>5483</Characters>
  <CharactersWithSpaces>6701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2009-07-30T14:00:00Z</dcterms:created>
  <dc:creator>Alftan, Jari Ensio</dc:creator>
  <dc:description/>
  <dc:language>en-US</dc:language>
  <cp:lastModifiedBy/>
  <cp:lastPrinted>2009-09-03T09:53:00Z</cp:lastPrinted>
  <dcterms:modified xsi:type="dcterms:W3CDTF">2022-04-20T13:10:59Z</dcterms:modified>
  <cp:revision>35</cp:revision>
  <dc:subject/>
  <dc:title>Tekijä:__________________________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